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A3F04"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Thank you very much for the opportunity to speak with you yesterday. Since I am not a member of the Board of Directors, you asked me to submit a Request for Records to answer some of my questions, which I am doing below in this email.</w:t>
      </w:r>
    </w:p>
    <w:p w14:paraId="2140667B"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I also have questions for you. Let me first reiterate the reason for my visit to your office. On January 6, 2025, Falcon’s Esther Calle emailed you and Board President Stewart Glass, Change Order #4 of our contract with Best Roofing.</w:t>
      </w:r>
    </w:p>
    <w:p w14:paraId="3EA830FC"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In that email, as we discussed yesterday, Ms. Calle is decreasing the Best Roofing contract by $232,638.00, based on the determination that out of the allowances totaling $239,275.00, only $6,375.00 were used.</w:t>
      </w:r>
    </w:p>
    <w:p w14:paraId="556C0525"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Despite the above, four days later, on January 10</w:t>
      </w:r>
      <w:r w:rsidRPr="00F33389">
        <w:rPr>
          <w:rFonts w:ascii="Times New Roman" w:hAnsi="Times New Roman" w:cs="Times New Roman"/>
          <w:b/>
          <w:bCs/>
          <w:sz w:val="26"/>
          <w:szCs w:val="26"/>
          <w:vertAlign w:val="superscript"/>
        </w:rPr>
        <w:t>th</w:t>
      </w:r>
      <w:r w:rsidRPr="00F33389">
        <w:rPr>
          <w:rFonts w:ascii="Times New Roman" w:hAnsi="Times New Roman" w:cs="Times New Roman"/>
          <w:b/>
          <w:bCs/>
          <w:sz w:val="26"/>
          <w:szCs w:val="26"/>
        </w:rPr>
        <w:t>, you, together with your Assistant Property Manager Helen Martinez, sent a Check Request invoice on Castle Group letterhead for us to pay Best Roofing, from our Reserves, the aforementioned $232,638.00.</w:t>
      </w:r>
    </w:p>
    <w:p w14:paraId="2C0E2EDD"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The Explanation part of your invoice consists of six items which were specifically listed by Ms. Calle among items not completed during our roof replacement project. How do you explain submitting that invoice?</w:t>
      </w:r>
    </w:p>
    <w:p w14:paraId="3728A6A2"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Furthermore, with approvals from Stewart Glass and Treasurer Karen Madsen, with the GL date of February 1</w:t>
      </w:r>
      <w:r w:rsidRPr="00F33389">
        <w:rPr>
          <w:rFonts w:ascii="Times New Roman" w:hAnsi="Times New Roman" w:cs="Times New Roman"/>
          <w:b/>
          <w:bCs/>
          <w:sz w:val="26"/>
          <w:szCs w:val="26"/>
          <w:vertAlign w:val="superscript"/>
        </w:rPr>
        <w:t>st</w:t>
      </w:r>
      <w:r w:rsidRPr="00F33389">
        <w:rPr>
          <w:rFonts w:ascii="Times New Roman" w:hAnsi="Times New Roman" w:cs="Times New Roman"/>
          <w:b/>
          <w:bCs/>
          <w:sz w:val="26"/>
          <w:szCs w:val="26"/>
        </w:rPr>
        <w:t>, a check was issued to Best Roofing on February 26</w:t>
      </w:r>
      <w:r w:rsidRPr="00F33389">
        <w:rPr>
          <w:rFonts w:ascii="Times New Roman" w:hAnsi="Times New Roman" w:cs="Times New Roman"/>
          <w:b/>
          <w:bCs/>
          <w:sz w:val="26"/>
          <w:szCs w:val="26"/>
          <w:vertAlign w:val="superscript"/>
        </w:rPr>
        <w:t>th</w:t>
      </w:r>
      <w:r w:rsidRPr="00F33389">
        <w:rPr>
          <w:rFonts w:ascii="Times New Roman" w:hAnsi="Times New Roman" w:cs="Times New Roman"/>
          <w:b/>
          <w:bCs/>
          <w:sz w:val="26"/>
          <w:szCs w:val="26"/>
        </w:rPr>
        <w:t> for $232,638.00.</w:t>
      </w:r>
    </w:p>
    <w:p w14:paraId="2D8D603B"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Please note that the Description for the above check is Special Projects, while other checks issued to Best Roofing are described as Contract Liability. Can you please explain the reason for the difference?</w:t>
      </w:r>
    </w:p>
    <w:p w14:paraId="23B186EF"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Yesterday you stated to me that Best Roofing refunded us the $232,638.00</w:t>
      </w:r>
    </w:p>
    <w:p w14:paraId="6C924DF2"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Here are my Requests for Records:</w:t>
      </w:r>
    </w:p>
    <w:p w14:paraId="43C535EC"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1.      Record of Best Roofing’s refund check.</w:t>
      </w:r>
    </w:p>
    <w:p w14:paraId="7FB2860F"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2.      Records of emails between Board members, and Castle Group, and Best Roofing about this matter.</w:t>
      </w:r>
    </w:p>
    <w:p w14:paraId="7ECDD9CB"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3.      Records of communications between Helen Martinez, Karen Madsen, and Stewart Glass, which led up to the decision to issue the above payment to Best Roofing.</w:t>
      </w:r>
    </w:p>
    <w:p w14:paraId="3A2933C3"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I wish you a good weekend and look forward to your anticipated cooperation.</w:t>
      </w:r>
    </w:p>
    <w:p w14:paraId="59B392C9"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Thank you.</w:t>
      </w:r>
    </w:p>
    <w:p w14:paraId="591305C8" w14:textId="77777777" w:rsidR="00F33389" w:rsidRPr="00F33389" w:rsidRDefault="00F33389" w:rsidP="00F33389">
      <w:pPr>
        <w:rPr>
          <w:rFonts w:ascii="Times New Roman" w:hAnsi="Times New Roman" w:cs="Times New Roman"/>
          <w:b/>
          <w:bCs/>
          <w:sz w:val="26"/>
          <w:szCs w:val="26"/>
        </w:rPr>
      </w:pPr>
      <w:r w:rsidRPr="00F33389">
        <w:rPr>
          <w:rFonts w:ascii="Times New Roman" w:hAnsi="Times New Roman" w:cs="Times New Roman"/>
          <w:b/>
          <w:bCs/>
          <w:sz w:val="26"/>
          <w:szCs w:val="26"/>
        </w:rPr>
        <w:t>Matthew Roth</w:t>
      </w:r>
    </w:p>
    <w:sectPr w:rsidR="00F33389" w:rsidRPr="00F33389" w:rsidSect="00F3338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89"/>
    <w:rsid w:val="003F55D6"/>
    <w:rsid w:val="005D569D"/>
    <w:rsid w:val="00897D6D"/>
    <w:rsid w:val="008E54E2"/>
    <w:rsid w:val="00B243F1"/>
    <w:rsid w:val="00B9415B"/>
    <w:rsid w:val="00DB5B09"/>
    <w:rsid w:val="00F33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E329D"/>
  <w15:chartTrackingRefBased/>
  <w15:docId w15:val="{15A87C22-CA2C-41EE-A6BF-589E131C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3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3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3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3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3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3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3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3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3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3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3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3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3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3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3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3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389"/>
    <w:rPr>
      <w:rFonts w:eastAsiaTheme="majorEastAsia" w:cstheme="majorBidi"/>
      <w:color w:val="272727" w:themeColor="text1" w:themeTint="D8"/>
    </w:rPr>
  </w:style>
  <w:style w:type="paragraph" w:styleId="Title">
    <w:name w:val="Title"/>
    <w:basedOn w:val="Normal"/>
    <w:next w:val="Normal"/>
    <w:link w:val="TitleChar"/>
    <w:uiPriority w:val="10"/>
    <w:qFormat/>
    <w:rsid w:val="00F333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3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3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3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389"/>
    <w:pPr>
      <w:spacing w:before="160"/>
      <w:jc w:val="center"/>
    </w:pPr>
    <w:rPr>
      <w:i/>
      <w:iCs/>
      <w:color w:val="404040" w:themeColor="text1" w:themeTint="BF"/>
    </w:rPr>
  </w:style>
  <w:style w:type="character" w:customStyle="1" w:styleId="QuoteChar">
    <w:name w:val="Quote Char"/>
    <w:basedOn w:val="DefaultParagraphFont"/>
    <w:link w:val="Quote"/>
    <w:uiPriority w:val="29"/>
    <w:rsid w:val="00F33389"/>
    <w:rPr>
      <w:i/>
      <w:iCs/>
      <w:color w:val="404040" w:themeColor="text1" w:themeTint="BF"/>
    </w:rPr>
  </w:style>
  <w:style w:type="paragraph" w:styleId="ListParagraph">
    <w:name w:val="List Paragraph"/>
    <w:basedOn w:val="Normal"/>
    <w:uiPriority w:val="34"/>
    <w:qFormat/>
    <w:rsid w:val="00F33389"/>
    <w:pPr>
      <w:ind w:left="720"/>
      <w:contextualSpacing/>
    </w:pPr>
  </w:style>
  <w:style w:type="character" w:styleId="IntenseEmphasis">
    <w:name w:val="Intense Emphasis"/>
    <w:basedOn w:val="DefaultParagraphFont"/>
    <w:uiPriority w:val="21"/>
    <w:qFormat/>
    <w:rsid w:val="00F33389"/>
    <w:rPr>
      <w:i/>
      <w:iCs/>
      <w:color w:val="0F4761" w:themeColor="accent1" w:themeShade="BF"/>
    </w:rPr>
  </w:style>
  <w:style w:type="paragraph" w:styleId="IntenseQuote">
    <w:name w:val="Intense Quote"/>
    <w:basedOn w:val="Normal"/>
    <w:next w:val="Normal"/>
    <w:link w:val="IntenseQuoteChar"/>
    <w:uiPriority w:val="30"/>
    <w:qFormat/>
    <w:rsid w:val="00F333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389"/>
    <w:rPr>
      <w:i/>
      <w:iCs/>
      <w:color w:val="0F4761" w:themeColor="accent1" w:themeShade="BF"/>
    </w:rPr>
  </w:style>
  <w:style w:type="character" w:styleId="IntenseReference">
    <w:name w:val="Intense Reference"/>
    <w:basedOn w:val="DefaultParagraphFont"/>
    <w:uiPriority w:val="32"/>
    <w:qFormat/>
    <w:rsid w:val="00F333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ROTH</dc:creator>
  <cp:keywords/>
  <dc:description/>
  <cp:lastModifiedBy>MATTHEW ROTH</cp:lastModifiedBy>
  <cp:revision>2</cp:revision>
  <dcterms:created xsi:type="dcterms:W3CDTF">2026-10-12T00:18:00Z</dcterms:created>
  <dcterms:modified xsi:type="dcterms:W3CDTF">2026-10-12T00:18:00Z</dcterms:modified>
</cp:coreProperties>
</file>